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0C95">
      <w:pPr>
        <w:pStyle w:val="3"/>
        <w:spacing w:before="0" w:after="0" w:line="240" w:lineRule="auto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5744AD23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1DF03F4B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响 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308DE478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4C19D59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BD1DE0C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B539F4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39AA5CD">
      <w:pPr>
        <w:autoSpaceDE/>
        <w:autoSpaceDN/>
        <w:spacing w:line="240" w:lineRule="auto"/>
        <w:ind w:left="1606" w:hanging="1606" w:hangingChars="50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352C6AA5">
      <w:pPr>
        <w:autoSpaceDE/>
        <w:autoSpaceDN/>
        <w:spacing w:line="240" w:lineRule="auto"/>
        <w:ind w:firstLine="0" w:firstLineChars="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1F8AE2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52CAC92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9998D44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93EB0B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5B003A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5A5D5FDA">
      <w:pPr>
        <w:rPr>
          <w:rFonts w:hint="default"/>
          <w:lang w:val="en-US" w:eastAsia="zh-CN"/>
        </w:rPr>
      </w:pPr>
    </w:p>
    <w:p w14:paraId="33FAC3E0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C9B918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CF78EBC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BCF265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CB2649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8E8F35">
      <w:pPr>
        <w:widowControl/>
        <w:spacing w:line="360" w:lineRule="atLeast"/>
        <w:jc w:val="center"/>
        <w:outlineLvl w:val="1"/>
        <w:rPr>
          <w:rFonts w:hint="eastAsia"/>
          <w:color w:val="auto"/>
          <w:highlight w:val="none"/>
        </w:rPr>
      </w:pPr>
    </w:p>
    <w:p w14:paraId="3B9C6C0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61699A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E8177CA">
      <w:pPr>
        <w:widowControl/>
        <w:spacing w:line="360" w:lineRule="atLeast"/>
        <w:ind w:firstLine="643"/>
        <w:jc w:val="center"/>
        <w:outlineLvl w:val="1"/>
        <w:rPr>
          <w:rFonts w:hint="eastAsia"/>
          <w:sz w:val="32"/>
          <w:szCs w:val="48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0D67CE5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30601B4">
      <w:pPr>
        <w:pStyle w:val="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44BD3D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323AAD52">
      <w:pPr>
        <w:ind w:firstLine="480"/>
        <w:rPr>
          <w:rFonts w:hint="eastAsia"/>
          <w:color w:val="auto"/>
          <w:highlight w:val="none"/>
        </w:rPr>
      </w:pPr>
    </w:p>
    <w:p w14:paraId="09E51203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7174E22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B141E4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</w:t>
      </w:r>
    </w:p>
    <w:p w14:paraId="3CF7A6C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9BEFC73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1395DE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1A5BC61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1" w:name="_GoBack"/>
      <w:bookmarkEnd w:id="1"/>
    </w:p>
    <w:p w14:paraId="6A82711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77EF97D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72BA1F13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905CB0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6AA664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61BA038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76929B1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7D4794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  <w:u w:val="single"/>
          <w:lang w:val="en-US" w:eastAsia="zh-CN"/>
        </w:rPr>
        <w:t xml:space="preserve"> 四川光澄电力工程有限公司下属子公司资质维护服务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” 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全权负责本项目现场洽谈、服务内容磋商、报价填报、文件答疑、签字确认、谈判结果确认等全部相关工作，授权代表人在本项目全过程签署的所有文书，本单位全部认可，承担全部法律与履约责任。</w:t>
      </w:r>
    </w:p>
    <w:p w14:paraId="0B9C4D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授权期限：自本函出具之日起至本项目采购结束、合同履约完毕为止；被授权人不得转委托。</w:t>
      </w:r>
    </w:p>
    <w:p w14:paraId="517D2D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0B7AC5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CA455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3D7926B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75E26F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6A0C491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B90AD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2086A9F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FA133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771BE9FB">
      <w:pPr>
        <w:pStyle w:val="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4858D3">
      <w:pPr>
        <w:widowControl/>
        <w:spacing w:line="360" w:lineRule="atLeast"/>
        <w:ind w:firstLine="643"/>
        <w:jc w:val="center"/>
        <w:outlineLvl w:val="1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/>
          <w:b/>
          <w:color w:val="auto"/>
          <w:sz w:val="32"/>
          <w:szCs w:val="32"/>
          <w:highlight w:val="none"/>
        </w:rPr>
        <w:t>、承诺函</w:t>
      </w:r>
    </w:p>
    <w:p w14:paraId="42841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color w:val="auto"/>
          <w:highlight w:val="none"/>
        </w:rPr>
      </w:pPr>
    </w:p>
    <w:p w14:paraId="3B4A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6F37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我公司作为本次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项目的投标人，根据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询价邀请函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要求，现郑重承诺如下：</w:t>
      </w:r>
    </w:p>
    <w:bookmarkEnd w:id="0"/>
    <w:p w14:paraId="6617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一、具备本项目规定的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资格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条件：</w:t>
      </w:r>
    </w:p>
    <w:p w14:paraId="76EB3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具有独立法人资格，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且投标人经营范围具有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组织文化交流活动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；</w:t>
      </w:r>
    </w:p>
    <w:p w14:paraId="152E2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具有良好的商业信誉和健全的财务会计制度；</w:t>
      </w:r>
    </w:p>
    <w:p w14:paraId="59CDAD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具有履行合同所必需的专业技术能力； </w:t>
      </w:r>
    </w:p>
    <w:p w14:paraId="154C8E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具有依法缴纳税收和社会保障资金的良好记录； </w:t>
      </w:r>
    </w:p>
    <w:p w14:paraId="3326A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参加采购活动前三年内，在经营活动中没有重大违法记录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460E8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法律、行政法规规定的其他条件。</w:t>
      </w:r>
    </w:p>
    <w:p w14:paraId="47ED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本公司对上述承诺的内容事项真实性负责。如经查实上述承诺的内容事项存在虚假，我公司愿意接受以提供虚假材料谋取中标追究法律责任。</w:t>
      </w:r>
    </w:p>
    <w:p w14:paraId="3C94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E72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        （盖章）</w:t>
      </w:r>
    </w:p>
    <w:p w14:paraId="5365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178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法定代表人或授权代表（签字）：</w:t>
      </w:r>
    </w:p>
    <w:p w14:paraId="6C6D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68B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日期：</w:t>
      </w:r>
    </w:p>
    <w:p w14:paraId="37C3A3DD">
      <w:pPr>
        <w:widowControl/>
        <w:spacing w:line="360" w:lineRule="atLeast"/>
        <w:ind w:firstLine="643"/>
        <w:jc w:val="center"/>
        <w:outlineLvl w:val="1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/>
          <w:b/>
          <w:color w:val="auto"/>
          <w:sz w:val="32"/>
          <w:szCs w:val="32"/>
          <w:highlight w:val="none"/>
        </w:rPr>
        <w:t>、承诺函</w:t>
      </w:r>
    </w:p>
    <w:p w14:paraId="14B5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F3C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7FA1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我公司作为本次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项目的投标人，根据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询价邀请函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要求，现郑重承诺如下：</w:t>
      </w:r>
    </w:p>
    <w:p w14:paraId="5210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 我方已充分知悉本项目仅列明基础采购信息，具体服务范围、服务标准、工作内容、细节要求待供需双方现场谈判确定，我方对招标文件全部商务、工期、质量、付款、验收等条款无条件完全响应，无任何负偏离。</w:t>
      </w:r>
    </w:p>
    <w:p w14:paraId="341D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 谈判期间经双方商定细化后的服务内容、增补事项、价格细则，我方自愿遵照执行，不再以需求增加为由额外加价、变更报价。</w:t>
      </w:r>
    </w:p>
    <w:p w14:paraId="701F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 报价包含人工、税费、配套、售后、落地实施等所有全包费用，投标有效期60日历天，有效期内报价固定不变。</w:t>
      </w:r>
    </w:p>
    <w:p w14:paraId="10F7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 保证投标资料真实有效，资质齐全合规，不存在弄虚作假、恶意报价等违规情形，若违背承诺自愿取消参选资格并承担相应损失。</w:t>
      </w:r>
    </w:p>
    <w:p w14:paraId="6DEB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5.成交后严格按照谈判约定时间履约，保质保量完成全部服务内容；</w:t>
      </w:r>
    </w:p>
    <w:p w14:paraId="06FC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EAE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        （盖章）</w:t>
      </w:r>
    </w:p>
    <w:p w14:paraId="235C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0CC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法定代表人或授权代表（签字）：</w:t>
      </w:r>
    </w:p>
    <w:p w14:paraId="010D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C2B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日期：</w:t>
      </w:r>
    </w:p>
    <w:p w14:paraId="0D14ECE9">
      <w:pPr>
        <w:pStyle w:val="4"/>
      </w:pPr>
    </w:p>
    <w:p w14:paraId="5F924E9F">
      <w:pPr>
        <w:rPr>
          <w:rFonts w:hint="eastAsia"/>
          <w:sz w:val="32"/>
          <w:szCs w:val="48"/>
          <w:lang w:val="en-US" w:eastAsia="zh-CN"/>
        </w:rPr>
      </w:pPr>
    </w:p>
    <w:p w14:paraId="09B85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F07A8"/>
    <w:multiLevelType w:val="singleLevel"/>
    <w:tmpl w:val="08AF07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00000000"/>
    <w:rsid w:val="675F0751"/>
    <w:rsid w:val="69E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959</Words>
  <Characters>977</Characters>
  <Lines>0</Lines>
  <Paragraphs>0</Paragraphs>
  <TotalTime>5</TotalTime>
  <ScaleCrop>false</ScaleCrop>
  <LinksUpToDate>false</LinksUpToDate>
  <CharactersWithSpaces>1312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2026-06-05T07:39:00Z</dcterms:created>
  <dc:creator>user</dc:creator>
  <cp:lastModifiedBy>一瓶清湖</cp:lastModifiedBy>
  <dcterms:modified xsi:type="dcterms:W3CDTF">2026-06-05T08:45:22Z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BDE0B616BE60409BA7C4C0CC680992C6_13</vt:lpwstr>
  </property>
</Properties>
</file>