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B5F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附件2：采购设备清单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3173"/>
        <w:gridCol w:w="2265"/>
        <w:gridCol w:w="2266"/>
      </w:tblGrid>
      <w:tr w14:paraId="0F7C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376D1BAC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车辆租赁清单</w:t>
            </w:r>
          </w:p>
        </w:tc>
      </w:tr>
      <w:tr w14:paraId="1D52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 w14:paraId="40C142F6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173" w:type="dxa"/>
          </w:tcPr>
          <w:p w14:paraId="2B057401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车辆要求</w:t>
            </w:r>
          </w:p>
        </w:tc>
        <w:tc>
          <w:tcPr>
            <w:tcW w:w="2265" w:type="dxa"/>
          </w:tcPr>
          <w:p w14:paraId="09B6B6B7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266" w:type="dxa"/>
          </w:tcPr>
          <w:p w14:paraId="123758B1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 w14:paraId="667D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 w14:paraId="08F34F2A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73" w:type="dxa"/>
          </w:tcPr>
          <w:p w14:paraId="49F4950C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腾势D9商务车</w:t>
            </w:r>
          </w:p>
        </w:tc>
        <w:tc>
          <w:tcPr>
            <w:tcW w:w="2265" w:type="dxa"/>
          </w:tcPr>
          <w:p w14:paraId="7A77D005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66" w:type="dxa"/>
          </w:tcPr>
          <w:p w14:paraId="54BA835B">
            <w:pPr>
              <w:bidi w:val="0"/>
              <w:ind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辆</w:t>
            </w:r>
          </w:p>
        </w:tc>
      </w:tr>
    </w:tbl>
    <w:p w14:paraId="03D2BEE5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95D8A"/>
    <w:rsid w:val="4AF9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2025-11-07T07:16:00Z</dcterms:created>
  <dc:creator>user</dc:creator>
  <cp:lastModifiedBy>user</cp:lastModifiedBy>
  <dcterms:modified xsi:type="dcterms:W3CDTF">2025-11-07T07:17:04Z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0F85B8FD864E4FBFB383A6236099BDD6_11</vt:lpwstr>
  </property>
  <property fmtid="{D5CDD505-2E9C-101B-9397-08002B2CF9AE}" pid="4" name="KSOTemplateDocerSaveRecord">
    <vt:lpwstr>eyJoZGlkIjoiMjQwNTQ5ZTkyNTAwZTMxZWMyNGZlYjdkODBjNzU4OWQifQ==</vt:lpwstr>
  </property>
</Properties>
</file>